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B5527E" w:rsidRDefault="00FA4D55" w:rsidP="00FA4D55">
      <w:pPr>
        <w:rPr>
          <w:b/>
          <w:sz w:val="22"/>
          <w:szCs w:val="22"/>
        </w:rPr>
      </w:pPr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B0475B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Pr="00B0475B" w:rsidRDefault="00FA4D55" w:rsidP="00FA4D55">
      <w:pPr>
        <w:rPr>
          <w:b/>
          <w:u w:val="single"/>
        </w:rPr>
      </w:pPr>
      <w:r w:rsidRPr="00B0475B">
        <w:rPr>
          <w:b/>
          <w:u w:val="single"/>
        </w:rPr>
        <w:t xml:space="preserve">FEE STRUCTURE FOR </w:t>
      </w:r>
      <w:r w:rsidR="00997736">
        <w:rPr>
          <w:b/>
          <w:u w:val="single"/>
        </w:rPr>
        <w:t>DIPLOMA</w:t>
      </w:r>
      <w:r w:rsidR="00FB765C" w:rsidRPr="00B0475B">
        <w:rPr>
          <w:b/>
          <w:u w:val="single"/>
        </w:rPr>
        <w:t xml:space="preserve"> IN PERIOPERATIVE </w:t>
      </w:r>
      <w:r w:rsidRPr="00B0475B">
        <w:rPr>
          <w:b/>
          <w:u w:val="single"/>
        </w:rPr>
        <w:t>THEATRE TEC</w:t>
      </w:r>
      <w:r w:rsidR="00FB765C" w:rsidRPr="00B0475B">
        <w:rPr>
          <w:b/>
          <w:u w:val="single"/>
        </w:rPr>
        <w:t>HNOLOGY</w:t>
      </w:r>
    </w:p>
    <w:p w:rsidR="00FA4D55" w:rsidRDefault="00FA4D55" w:rsidP="00FA4D55">
      <w:pPr>
        <w:rPr>
          <w:b/>
          <w:sz w:val="22"/>
          <w:szCs w:val="22"/>
          <w:u w:val="single"/>
        </w:rPr>
      </w:pPr>
    </w:p>
    <w:tbl>
      <w:tblPr>
        <w:tblStyle w:val="TableGrid"/>
        <w:tblW w:w="9581" w:type="dxa"/>
        <w:tblInd w:w="-5" w:type="dxa"/>
        <w:tblLook w:val="04A0" w:firstRow="1" w:lastRow="0" w:firstColumn="1" w:lastColumn="0" w:noHBand="0" w:noVBand="1"/>
      </w:tblPr>
      <w:tblGrid>
        <w:gridCol w:w="2197"/>
        <w:gridCol w:w="1118"/>
        <w:gridCol w:w="1115"/>
        <w:gridCol w:w="1286"/>
        <w:gridCol w:w="1072"/>
        <w:gridCol w:w="1096"/>
        <w:gridCol w:w="1697"/>
      </w:tblGrid>
      <w:tr w:rsidR="00997736" w:rsidRPr="00B0475B" w:rsidTr="00997736">
        <w:trPr>
          <w:trHeight w:val="383"/>
        </w:trPr>
        <w:tc>
          <w:tcPr>
            <w:tcW w:w="2263" w:type="dxa"/>
            <w:vMerge w:val="restart"/>
          </w:tcPr>
          <w:p w:rsidR="00997736" w:rsidRPr="00B0475B" w:rsidRDefault="00997736" w:rsidP="00C13A11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997736" w:rsidRPr="00B0475B" w:rsidRDefault="00997736" w:rsidP="00C13A11">
            <w:pPr>
              <w:rPr>
                <w:b/>
              </w:rPr>
            </w:pPr>
          </w:p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4102" w:type="dxa"/>
            <w:gridSpan w:val="3"/>
          </w:tcPr>
          <w:p w:rsidR="00997736" w:rsidRPr="00B0475B" w:rsidRDefault="00997736" w:rsidP="00C13A11">
            <w:pPr>
              <w:rPr>
                <w:b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Year</w:t>
            </w:r>
          </w:p>
        </w:tc>
        <w:tc>
          <w:tcPr>
            <w:tcW w:w="3216" w:type="dxa"/>
            <w:gridSpan w:val="3"/>
          </w:tcPr>
          <w:p w:rsidR="00997736" w:rsidRPr="00B0475B" w:rsidRDefault="00997736" w:rsidP="00C13A11">
            <w:pPr>
              <w:rPr>
                <w:b/>
              </w:rPr>
            </w:pPr>
            <w:r>
              <w:rPr>
                <w:b/>
              </w:rPr>
              <w:t>2</w:t>
            </w:r>
            <w:r w:rsidRPr="0099773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</w:t>
            </w:r>
          </w:p>
        </w:tc>
      </w:tr>
      <w:tr w:rsidR="00497068" w:rsidRPr="00B0475B" w:rsidTr="00997736">
        <w:trPr>
          <w:trHeight w:val="382"/>
        </w:trPr>
        <w:tc>
          <w:tcPr>
            <w:tcW w:w="2263" w:type="dxa"/>
            <w:vMerge/>
          </w:tcPr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1207" w:type="dxa"/>
          </w:tcPr>
          <w:p w:rsidR="00997736" w:rsidRPr="00997736" w:rsidRDefault="00997736" w:rsidP="00C13A11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1</w:t>
            </w:r>
            <w:r w:rsidRPr="00997736">
              <w:rPr>
                <w:b/>
                <w:sz w:val="20"/>
                <w:szCs w:val="20"/>
                <w:vertAlign w:val="superscript"/>
              </w:rPr>
              <w:t>ST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1197" w:type="dxa"/>
          </w:tcPr>
          <w:p w:rsidR="00997736" w:rsidRPr="00997736" w:rsidRDefault="00997736" w:rsidP="00C13A11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2</w:t>
            </w:r>
            <w:r w:rsidRPr="00997736">
              <w:rPr>
                <w:b/>
                <w:sz w:val="20"/>
                <w:szCs w:val="20"/>
                <w:vertAlign w:val="superscript"/>
              </w:rPr>
              <w:t>nd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1698" w:type="dxa"/>
          </w:tcPr>
          <w:p w:rsidR="00997736" w:rsidRPr="00997736" w:rsidRDefault="00997736" w:rsidP="00C13A11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3</w:t>
            </w:r>
            <w:r w:rsidRPr="00997736">
              <w:rPr>
                <w:b/>
                <w:sz w:val="20"/>
                <w:szCs w:val="20"/>
                <w:vertAlign w:val="superscript"/>
              </w:rPr>
              <w:t>rd</w:t>
            </w:r>
            <w:r w:rsidRPr="00997736">
              <w:rPr>
                <w:b/>
                <w:sz w:val="20"/>
                <w:szCs w:val="20"/>
              </w:rPr>
              <w:t xml:space="preserve"> </w:t>
            </w:r>
          </w:p>
          <w:p w:rsidR="00997736" w:rsidRPr="00997736" w:rsidRDefault="00997736" w:rsidP="00C13A11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Trimester</w:t>
            </w:r>
          </w:p>
        </w:tc>
        <w:tc>
          <w:tcPr>
            <w:tcW w:w="1072" w:type="dxa"/>
          </w:tcPr>
          <w:p w:rsidR="00997736" w:rsidRPr="00997736" w:rsidRDefault="00997736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1</w:t>
            </w:r>
            <w:r w:rsidRPr="00997736">
              <w:rPr>
                <w:b/>
                <w:sz w:val="20"/>
                <w:szCs w:val="20"/>
                <w:vertAlign w:val="superscript"/>
              </w:rPr>
              <w:t>ST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1072" w:type="dxa"/>
          </w:tcPr>
          <w:p w:rsidR="00997736" w:rsidRPr="00997736" w:rsidRDefault="00997736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2</w:t>
            </w:r>
            <w:r w:rsidRPr="00997736">
              <w:rPr>
                <w:b/>
                <w:sz w:val="20"/>
                <w:szCs w:val="20"/>
                <w:vertAlign w:val="superscript"/>
              </w:rPr>
              <w:t>nd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1072" w:type="dxa"/>
          </w:tcPr>
          <w:p w:rsidR="00997736" w:rsidRPr="00997736" w:rsidRDefault="00997736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3</w:t>
            </w:r>
            <w:r w:rsidRPr="00997736">
              <w:rPr>
                <w:b/>
                <w:sz w:val="20"/>
                <w:szCs w:val="20"/>
                <w:vertAlign w:val="superscript"/>
              </w:rPr>
              <w:t>rd</w:t>
            </w:r>
            <w:r w:rsidRPr="00997736">
              <w:rPr>
                <w:b/>
                <w:sz w:val="20"/>
                <w:szCs w:val="20"/>
              </w:rPr>
              <w:t xml:space="preserve"> </w:t>
            </w:r>
          </w:p>
          <w:p w:rsidR="00997736" w:rsidRPr="00997736" w:rsidRDefault="00997736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Trimester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Tuition Fees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35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35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35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072" w:type="dxa"/>
          </w:tcPr>
          <w:p w:rsidR="00997736" w:rsidRPr="00B0475B" w:rsidRDefault="00997736" w:rsidP="00C13A11">
            <w:r>
              <w:t>35</w:t>
            </w:r>
            <w:r w:rsidR="001012DB">
              <w:t>,</w:t>
            </w:r>
            <w:r>
              <w:t>000</w:t>
            </w:r>
          </w:p>
        </w:tc>
        <w:tc>
          <w:tcPr>
            <w:tcW w:w="1072" w:type="dxa"/>
          </w:tcPr>
          <w:p w:rsidR="00997736" w:rsidRPr="00B0475B" w:rsidRDefault="00497068" w:rsidP="00C13A11">
            <w:r>
              <w:t>2</w:t>
            </w:r>
            <w:r w:rsidR="00997736">
              <w:t>5</w:t>
            </w:r>
            <w:r w:rsidR="001012DB">
              <w:t>,</w:t>
            </w:r>
            <w:r w:rsidR="00997736">
              <w:t>000</w:t>
            </w:r>
          </w:p>
        </w:tc>
        <w:tc>
          <w:tcPr>
            <w:tcW w:w="1072" w:type="dxa"/>
          </w:tcPr>
          <w:p w:rsidR="00997736" w:rsidRPr="00B0475B" w:rsidRDefault="00497068" w:rsidP="00C13A11">
            <w:r>
              <w:t>2</w:t>
            </w:r>
            <w:r w:rsidR="00997736">
              <w:t>5</w:t>
            </w:r>
            <w:r w:rsidR="001012DB">
              <w:t>,</w:t>
            </w:r>
            <w:r w:rsidR="00997736">
              <w:t>000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Admission fee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1,000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Medical Examination (on admission)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3,000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Students ID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500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Insurance/Medical Cover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072" w:type="dxa"/>
          </w:tcPr>
          <w:p w:rsidR="00997736" w:rsidRDefault="00997736">
            <w:r w:rsidRPr="00E34981">
              <w:t>3</w:t>
            </w:r>
            <w:r w:rsidR="001012DB">
              <w:t>,</w:t>
            </w:r>
            <w:r w:rsidRPr="00E34981">
              <w:t>000</w:t>
            </w:r>
          </w:p>
        </w:tc>
        <w:tc>
          <w:tcPr>
            <w:tcW w:w="1072" w:type="dxa"/>
          </w:tcPr>
          <w:p w:rsidR="00997736" w:rsidRDefault="00997736">
            <w:r w:rsidRPr="00E34981">
              <w:t>3</w:t>
            </w:r>
            <w:r w:rsidR="001012DB">
              <w:t>,</w:t>
            </w:r>
            <w:r w:rsidRPr="00E34981">
              <w:t>000</w:t>
            </w:r>
          </w:p>
        </w:tc>
        <w:tc>
          <w:tcPr>
            <w:tcW w:w="1072" w:type="dxa"/>
          </w:tcPr>
          <w:p w:rsidR="00997736" w:rsidRDefault="00997736">
            <w:r w:rsidRPr="00E34981">
              <w:t>3</w:t>
            </w:r>
            <w:r w:rsidR="001012DB">
              <w:t>,</w:t>
            </w:r>
            <w:r w:rsidRPr="00E34981">
              <w:t>000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Uniform fee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7,200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Hepatitis B Vaccination</w:t>
            </w:r>
          </w:p>
        </w:tc>
        <w:tc>
          <w:tcPr>
            <w:tcW w:w="1207" w:type="dxa"/>
          </w:tcPr>
          <w:p w:rsidR="00997736" w:rsidRPr="00B0475B" w:rsidRDefault="005416C0" w:rsidP="00C13A11">
            <w:r>
              <w:t>30</w:t>
            </w:r>
            <w:r w:rsidR="00997736" w:rsidRPr="00B0475B">
              <w:t>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Internal Exams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2,000</w:t>
            </w:r>
          </w:p>
        </w:tc>
        <w:tc>
          <w:tcPr>
            <w:tcW w:w="1072" w:type="dxa"/>
          </w:tcPr>
          <w:p w:rsidR="00997736" w:rsidRPr="00B0475B" w:rsidRDefault="00997736" w:rsidP="00857C1A"/>
        </w:tc>
        <w:tc>
          <w:tcPr>
            <w:tcW w:w="1072" w:type="dxa"/>
          </w:tcPr>
          <w:p w:rsidR="00997736" w:rsidRPr="00B0475B" w:rsidRDefault="00997736" w:rsidP="00857C1A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Caution Money(Refundable)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000</w:t>
            </w:r>
          </w:p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Student Council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500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500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500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Activity fees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1,000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1000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1,000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1,000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1000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1,000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764619">
            <w:r w:rsidRPr="00B0475B">
              <w:t>Library Fee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1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1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1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1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/>
        </w:tc>
        <w:tc>
          <w:tcPr>
            <w:tcW w:w="1072" w:type="dxa"/>
          </w:tcPr>
          <w:p w:rsidR="00997736" w:rsidRPr="00B0475B" w:rsidRDefault="00997736" w:rsidP="00857C1A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ICT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3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3</w:t>
            </w:r>
            <w:r w:rsidR="001012DB">
              <w:t>,</w:t>
            </w:r>
            <w:r w:rsidRPr="00B0475B">
              <w:t>500</w:t>
            </w:r>
          </w:p>
        </w:tc>
        <w:tc>
          <w:tcPr>
            <w:tcW w:w="1072" w:type="dxa"/>
          </w:tcPr>
          <w:p w:rsidR="00997736" w:rsidRPr="00B0475B" w:rsidRDefault="00997736" w:rsidP="00857C1A"/>
        </w:tc>
        <w:tc>
          <w:tcPr>
            <w:tcW w:w="1072" w:type="dxa"/>
          </w:tcPr>
          <w:p w:rsidR="00997736" w:rsidRPr="00B0475B" w:rsidRDefault="00997736" w:rsidP="00857C1A"/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Attachment</w:t>
            </w:r>
          </w:p>
        </w:tc>
        <w:tc>
          <w:tcPr>
            <w:tcW w:w="1207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197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698" w:type="dxa"/>
          </w:tcPr>
          <w:p w:rsidR="00997736" w:rsidRPr="00B0475B" w:rsidRDefault="00997736" w:rsidP="00C13A11">
            <w:r w:rsidRPr="00B0475B">
              <w:t>2,000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2,000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2,000</w:t>
            </w:r>
          </w:p>
        </w:tc>
        <w:tc>
          <w:tcPr>
            <w:tcW w:w="1072" w:type="dxa"/>
          </w:tcPr>
          <w:p w:rsidR="00997736" w:rsidRPr="00B0475B" w:rsidRDefault="00997736" w:rsidP="00857C1A">
            <w:r w:rsidRPr="00B0475B">
              <w:t>2,000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r w:rsidRPr="00B0475B">
              <w:t>Graduation Fee</w:t>
            </w:r>
          </w:p>
        </w:tc>
        <w:tc>
          <w:tcPr>
            <w:tcW w:w="1207" w:type="dxa"/>
          </w:tcPr>
          <w:p w:rsidR="00997736" w:rsidRPr="00B0475B" w:rsidRDefault="00997736" w:rsidP="00C13A11"/>
        </w:tc>
        <w:tc>
          <w:tcPr>
            <w:tcW w:w="1197" w:type="dxa"/>
          </w:tcPr>
          <w:p w:rsidR="00997736" w:rsidRPr="00B0475B" w:rsidRDefault="00997736" w:rsidP="00C13A11"/>
        </w:tc>
        <w:tc>
          <w:tcPr>
            <w:tcW w:w="1698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/>
        </w:tc>
        <w:tc>
          <w:tcPr>
            <w:tcW w:w="1072" w:type="dxa"/>
          </w:tcPr>
          <w:p w:rsidR="00997736" w:rsidRPr="00B0475B" w:rsidRDefault="00997736" w:rsidP="00C13A11">
            <w:r w:rsidRPr="00B0475B">
              <w:t>5</w:t>
            </w:r>
            <w:r w:rsidR="001012DB">
              <w:t>,</w:t>
            </w:r>
            <w:r w:rsidRPr="00B0475B">
              <w:t>000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1207" w:type="dxa"/>
          </w:tcPr>
          <w:p w:rsidR="00997736" w:rsidRPr="00B0475B" w:rsidRDefault="005416C0" w:rsidP="00C13A11">
            <w:pPr>
              <w:rPr>
                <w:b/>
              </w:rPr>
            </w:pPr>
            <w:r>
              <w:rPr>
                <w:b/>
              </w:rPr>
              <w:t>66,2</w:t>
            </w:r>
            <w:r w:rsidR="00997736" w:rsidRPr="00B0475B">
              <w:rPr>
                <w:b/>
              </w:rPr>
              <w:t>00</w:t>
            </w:r>
          </w:p>
        </w:tc>
        <w:tc>
          <w:tcPr>
            <w:tcW w:w="1197" w:type="dxa"/>
          </w:tcPr>
          <w:p w:rsidR="00997736" w:rsidRPr="00B0475B" w:rsidRDefault="00997736" w:rsidP="00C13A11">
            <w:pPr>
              <w:rPr>
                <w:b/>
              </w:rPr>
            </w:pPr>
            <w:r w:rsidRPr="00B0475B">
              <w:rPr>
                <w:b/>
              </w:rPr>
              <w:t>48,500</w:t>
            </w:r>
          </w:p>
        </w:tc>
        <w:tc>
          <w:tcPr>
            <w:tcW w:w="1698" w:type="dxa"/>
          </w:tcPr>
          <w:p w:rsidR="00997736" w:rsidRPr="00B0475B" w:rsidRDefault="00997736" w:rsidP="00C13A11">
            <w:pPr>
              <w:rPr>
                <w:b/>
              </w:rPr>
            </w:pPr>
            <w:r w:rsidRPr="00B0475B">
              <w:rPr>
                <w:b/>
              </w:rPr>
              <w:t>48,500</w:t>
            </w:r>
          </w:p>
        </w:tc>
        <w:tc>
          <w:tcPr>
            <w:tcW w:w="1072" w:type="dxa"/>
          </w:tcPr>
          <w:p w:rsidR="00997736" w:rsidRDefault="00997736">
            <w:r w:rsidRPr="00CB609A">
              <w:rPr>
                <w:b/>
              </w:rPr>
              <w:t>48,500</w:t>
            </w:r>
          </w:p>
        </w:tc>
        <w:tc>
          <w:tcPr>
            <w:tcW w:w="1072" w:type="dxa"/>
          </w:tcPr>
          <w:p w:rsidR="00997736" w:rsidRDefault="00497068">
            <w:r>
              <w:rPr>
                <w:b/>
              </w:rPr>
              <w:t>31</w:t>
            </w:r>
            <w:r w:rsidR="00997736" w:rsidRPr="00CB609A">
              <w:rPr>
                <w:b/>
              </w:rPr>
              <w:t>,500</w:t>
            </w:r>
          </w:p>
        </w:tc>
        <w:tc>
          <w:tcPr>
            <w:tcW w:w="1072" w:type="dxa"/>
          </w:tcPr>
          <w:p w:rsidR="00997736" w:rsidRDefault="00497068">
            <w:r>
              <w:rPr>
                <w:b/>
              </w:rPr>
              <w:t>36</w:t>
            </w:r>
            <w:r w:rsidR="00997736" w:rsidRPr="00CB609A">
              <w:rPr>
                <w:b/>
              </w:rPr>
              <w:t>,500</w:t>
            </w:r>
          </w:p>
        </w:tc>
      </w:tr>
      <w:tr w:rsidR="00497068" w:rsidRPr="00B0475B" w:rsidTr="00997736">
        <w:tc>
          <w:tcPr>
            <w:tcW w:w="2263" w:type="dxa"/>
          </w:tcPr>
          <w:p w:rsidR="00997736" w:rsidRPr="00B0475B" w:rsidRDefault="00997736" w:rsidP="00C13A11"/>
        </w:tc>
        <w:tc>
          <w:tcPr>
            <w:tcW w:w="1207" w:type="dxa"/>
          </w:tcPr>
          <w:p w:rsidR="00997736" w:rsidRPr="00B0475B" w:rsidRDefault="00997736" w:rsidP="00C13A11"/>
        </w:tc>
        <w:tc>
          <w:tcPr>
            <w:tcW w:w="1197" w:type="dxa"/>
          </w:tcPr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1698" w:type="dxa"/>
          </w:tcPr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1072" w:type="dxa"/>
          </w:tcPr>
          <w:p w:rsidR="00997736" w:rsidRPr="00B0475B" w:rsidRDefault="00997736" w:rsidP="00C13A11">
            <w:pPr>
              <w:rPr>
                <w:b/>
              </w:rPr>
            </w:pPr>
          </w:p>
        </w:tc>
        <w:tc>
          <w:tcPr>
            <w:tcW w:w="1072" w:type="dxa"/>
          </w:tcPr>
          <w:p w:rsidR="00997736" w:rsidRPr="00B0475B" w:rsidRDefault="00497068" w:rsidP="00C13A11">
            <w:pPr>
              <w:rPr>
                <w:b/>
              </w:rPr>
            </w:pPr>
            <w:r w:rsidRPr="00B0475B">
              <w:rPr>
                <w:b/>
              </w:rPr>
              <w:t>GRAND TOTAL</w:t>
            </w:r>
          </w:p>
        </w:tc>
        <w:tc>
          <w:tcPr>
            <w:tcW w:w="1072" w:type="dxa"/>
          </w:tcPr>
          <w:p w:rsidR="00997736" w:rsidRPr="00B0475B" w:rsidRDefault="005416C0" w:rsidP="00C13A11">
            <w:pPr>
              <w:rPr>
                <w:b/>
              </w:rPr>
            </w:pPr>
            <w:r>
              <w:rPr>
                <w:b/>
              </w:rPr>
              <w:t>KSHS.279</w:t>
            </w:r>
            <w:bookmarkStart w:id="0" w:name="_GoBack"/>
            <w:bookmarkEnd w:id="0"/>
            <w:r w:rsidR="00997736" w:rsidRPr="00B0475B">
              <w:rPr>
                <w:b/>
              </w:rPr>
              <w:t>,</w:t>
            </w:r>
            <w:r>
              <w:rPr>
                <w:b/>
              </w:rPr>
              <w:t>7</w:t>
            </w:r>
            <w:r w:rsidR="00997736" w:rsidRPr="00B0475B">
              <w:rPr>
                <w:b/>
              </w:rPr>
              <w:t>00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Day scholar’s meals Ksh</w:t>
      </w:r>
      <w:r w:rsidR="00497068">
        <w:rPr>
          <w:b/>
          <w:i/>
        </w:rPr>
        <w:t>s</w:t>
      </w:r>
      <w:r w:rsidR="00FB765C">
        <w:rPr>
          <w:b/>
          <w:i/>
        </w:rPr>
        <w:t xml:space="preserve">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proofErr w:type="gramStart"/>
      <w:r>
        <w:t>,</w:t>
      </w:r>
      <w:r>
        <w:rPr>
          <w:b/>
        </w:rPr>
        <w:t>Account</w:t>
      </w:r>
      <w:proofErr w:type="gramEnd"/>
      <w:r>
        <w:rPr>
          <w:b/>
        </w:rPr>
        <w:t xml:space="preserve"> number ;</w:t>
      </w:r>
      <w:r w:rsidRPr="001C2135">
        <w:rPr>
          <w:b/>
        </w:rPr>
        <w:t>Your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proofErr w:type="spellStart"/>
      <w:r w:rsidRPr="001A7B4A">
        <w:rPr>
          <w:b/>
        </w:rPr>
        <w:t>Busara</w:t>
      </w:r>
      <w:proofErr w:type="spellEnd"/>
      <w:r w:rsidRPr="001A7B4A">
        <w:rPr>
          <w:b/>
        </w:rPr>
        <w:t xml:space="preserve">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E705B7">
      <w:pgSz w:w="11906" w:h="16838" w:code="9"/>
      <w:pgMar w:top="2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1012DB"/>
    <w:rsid w:val="002845CA"/>
    <w:rsid w:val="002D4B1C"/>
    <w:rsid w:val="00497068"/>
    <w:rsid w:val="005416C0"/>
    <w:rsid w:val="00764619"/>
    <w:rsid w:val="00997736"/>
    <w:rsid w:val="00B0475B"/>
    <w:rsid w:val="00E61F99"/>
    <w:rsid w:val="00E705B7"/>
    <w:rsid w:val="00F240D8"/>
    <w:rsid w:val="00F70A72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97350-5BA8-4B41-941B-042A315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2025-04-24T07:55:00Z</cp:lastPrinted>
  <dcterms:created xsi:type="dcterms:W3CDTF">2025-03-19T07:49:00Z</dcterms:created>
  <dcterms:modified xsi:type="dcterms:W3CDTF">2025-04-24T08:23:00Z</dcterms:modified>
</cp:coreProperties>
</file>